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wątrobowa&lt;/strong&gt;, jakie są jej główne zasady i założenia?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 - najważniejsze założenia i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Wątroba pełni bardzo ważne funkcja w naszym organizmie. Narząd ten odpowiedzialny jest m.in. za odtruwanie, gromadzenie zapasów żelaza, witamin D, A i B12, a także wytwarzanie żółci, która jest niezbędna do prawidłowego trawienia tłuszczy. Bardzo ważne jest zatem, abyśmy odpowiednio dbali o naszą wątrobę i nie doprowadzili do rozwoju chorób z nią związanych, takich jak wirusowe zapalenie wątroby czy marskość wątroby.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wątrobowa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najważniejsze założenia i zasady przedstawimy w dzisiejszym poście.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ogólne założenia tej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wątrobowej</w:t>
      </w:r>
      <w:r>
        <w:rPr>
          <w:rFonts w:ascii="calibri" w:hAnsi="calibri" w:eastAsia="calibri" w:cs="calibri"/>
          <w:sz w:val="24"/>
          <w:szCs w:val="24"/>
        </w:rPr>
        <w:t xml:space="preserve"> jest to, aby składała się ona z łatwo strawnych posiłków, z ograniczoną ilością tłuszczu. Jest to dieta lecznicza, którą najczęściej stosuje się w przypadku chorób wątroby, ale także trzustki czy jelita grubego. Jej zadaniem jest ochrona chorego narządu, ale także dostarczenie wszystkich niezbędnych minerałów, składników odżywczych oraz witamin.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wątrobowej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wątrobowa</w:t>
      </w:r>
      <w:r>
        <w:rPr>
          <w:rFonts w:ascii="calibri" w:hAnsi="calibri" w:eastAsia="calibri" w:cs="calibri"/>
          <w:sz w:val="24"/>
          <w:szCs w:val="24"/>
        </w:rPr>
        <w:t xml:space="preserve"> składa się z kilku zasad, których przestrzeganie może zapewnić nam naprawdę skuteczne efekty. Pierwszą zasadą jest to, że powinniśmy spożywać od 5 do 7 niewielkich posiłków w ciągu dnia. Należy pamiętać, że owoce i warzywa należy przyjmować jednie w postaci gotowanej lub rozdrobnionej. W diecie tej zabronione jest pieczenie oraz smażenie potraw z użyciem tłuszczu. Należy również ograniczyć spożywanie soli kuchennej oraz produktów bogatych w błonnik, gdyż nasilają one objawy występujące w chorobach wątroby, takie jak wzdęcia czy biegunki. Stosując tę dietę powinniśmy szczególną uwagę zwrócić na spożywanie produktów bogatych w witaminę C, takich jak jabłka, pomarańcze czy truskawki, które pomagają zwalczać stany zapalne i wzmacniać układ immunologiczny.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la-zdrowej-watr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2026-02-14T03:54:35+01:00</dcterms:created>
  <dcterms:modified xsi:type="dcterms:W3CDTF">2026-02-14T03:54:35+01:00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