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Szczecin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&lt;strong&gt;Catering dietetyczny Szczecin&lt;/strong&gt; to rozwiązanie, które składa się z zestawu pełnowartościowych posiłków na cały dzień. Sprawdź, jakie posiada zalety i dla kogo się sprawdzi.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Szczecin: z czego się składa?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Szczecin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pięciu, starannie dobranych posiłków. Są one przygotowywane ze świeżych, wyselekcjonowanych składników, co gwarantuje im pyszny smak. Dania przygotowywane są przez szefów kuchni we współpracy z dietetykami klinicznymi, którzy czuwają nad dobraniem posiłków do indywidualnego zapotrzebowania kalorycznego i preferencji smakowych.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dobrana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dostosowywana jest do zapotrzebowania kalorycznego, a także rezultatów, jakie chcesz osiągnąć. Jeśli Twoim celem jest zrzucenie zbędnych kilogramów, wybierana jest dieta o niższej kaloryczności niż wynosi Twoje zapotrzebowanie, a gdy chcesz przytyć - o większej kaloryczności. Osobom, które chcą utrzymać dotychczasową wagę, a jedynie poprawić swoje samopoczucie i zdrowie, zalecane jest wybranie diety odpowiadającej zapotrzebowaniu kalorycznemu.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dietetyczny Szczecin</w:t>
      </w:r>
      <w:r>
        <w:rPr>
          <w:rFonts w:ascii="calibri" w:hAnsi="calibri" w:eastAsia="calibri" w:cs="calibri"/>
          <w:sz w:val="24"/>
          <w:szCs w:val="24"/>
        </w:rPr>
        <w:t xml:space="preserve"> jest dobierany również do preferencji smakowych, nietolerancji czy alergii, tak byś mógł jak najbardziej cieszyć się z otrzymywanych 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czasu i wygoda, czyli catering dietetyczny Szczecin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tego rozwiązania jest oszczędność czasu i wygoda. Posiłki są dostarczane każdego dnia pod wskazany adres, dzięki czemu nie musisz martwić się o robienie zakupów i gotowanie. To świetna opcja dla zapracowanych osób, a także dla tych, które nie lubią gotować. Plusem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cateringu dietetycznego Szczecin</w:t>
      </w:r>
      <w:r>
        <w:rPr>
          <w:rFonts w:ascii="calibri" w:hAnsi="calibri" w:eastAsia="calibri" w:cs="calibri"/>
          <w:sz w:val="24"/>
          <w:szCs w:val="24"/>
        </w:rPr>
        <w:t xml:space="preserve"> jest również duża różnorodność posiłków i możliwość poznawania nowych smaków.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szczeci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2026-02-14T02:27:26+01:00</dcterms:created>
  <dcterms:modified xsi:type="dcterms:W3CDTF">2026-02-14T02:27:26+01:00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